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B3" w:rsidRDefault="00E92D9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Abecední přehled zemí ENPI</w:t>
      </w:r>
    </w:p>
    <w:p w:rsidR="00E92D93" w:rsidRDefault="00E92D93" w:rsidP="00E92D93">
      <w:pPr>
        <w:spacing w:after="0"/>
        <w:rPr>
          <w:rFonts w:ascii="Arial Narrow" w:hAnsi="Arial Narrow"/>
        </w:rPr>
      </w:pPr>
      <w:r w:rsidRPr="00E92D93">
        <w:rPr>
          <w:rFonts w:ascii="Arial Narrow" w:hAnsi="Arial Narrow"/>
          <w:u w:val="single"/>
        </w:rPr>
        <w:t>Alžír</w:t>
      </w:r>
      <w:r>
        <w:rPr>
          <w:rFonts w:ascii="Arial Narrow" w:hAnsi="Arial Narrow"/>
        </w:rPr>
        <w:t xml:space="preserve"> – více informací zde:</w:t>
      </w:r>
    </w:p>
    <w:p w:rsidR="00E92D93" w:rsidRDefault="00E92D93" w:rsidP="00E92D93">
      <w:pPr>
        <w:spacing w:after="0"/>
        <w:rPr>
          <w:rFonts w:ascii="Arial Narrow" w:hAnsi="Arial Narrow"/>
        </w:rPr>
      </w:pPr>
      <w:hyperlink r:id="rId4" w:history="1">
        <w:r w:rsidRPr="002E1544">
          <w:rPr>
            <w:rStyle w:val="Hypertextovodkaz"/>
            <w:rFonts w:ascii="Arial Narrow" w:hAnsi="Arial Narrow"/>
          </w:rPr>
          <w:t>http://ec.europa.eu/world/enp/partners/enp_algeria_en.htm</w:t>
        </w:r>
      </w:hyperlink>
    </w:p>
    <w:p w:rsidR="00E92D93" w:rsidRPr="00E92D93" w:rsidRDefault="00E92D93" w:rsidP="00E92D93">
      <w:pPr>
        <w:spacing w:after="0"/>
        <w:rPr>
          <w:rFonts w:ascii="Arial Narrow" w:hAnsi="Arial Narrow"/>
          <w:sz w:val="16"/>
          <w:szCs w:val="16"/>
          <w:u w:val="single"/>
        </w:rPr>
      </w:pPr>
    </w:p>
    <w:p w:rsidR="00E92D93" w:rsidRDefault="00E92D93" w:rsidP="00E92D93">
      <w:pPr>
        <w:spacing w:after="0"/>
        <w:rPr>
          <w:rFonts w:ascii="Arial Narrow" w:hAnsi="Arial Narrow"/>
        </w:rPr>
      </w:pPr>
      <w:r w:rsidRPr="00E92D93">
        <w:rPr>
          <w:rFonts w:ascii="Arial Narrow" w:hAnsi="Arial Narrow"/>
          <w:u w:val="single"/>
        </w:rPr>
        <w:t>Arménie</w:t>
      </w:r>
      <w:r>
        <w:rPr>
          <w:rFonts w:ascii="Arial Narrow" w:hAnsi="Arial Narrow"/>
        </w:rPr>
        <w:t xml:space="preserve"> – více informací zde:</w:t>
      </w:r>
    </w:p>
    <w:p w:rsidR="00E92D93" w:rsidRDefault="00E92D93" w:rsidP="00E92D93">
      <w:pPr>
        <w:spacing w:after="0"/>
        <w:rPr>
          <w:rFonts w:ascii="Arial Narrow" w:hAnsi="Arial Narrow"/>
        </w:rPr>
      </w:pPr>
      <w:hyperlink r:id="rId5" w:history="1">
        <w:r w:rsidRPr="002E1544">
          <w:rPr>
            <w:rStyle w:val="Hypertextovodkaz"/>
            <w:rFonts w:ascii="Arial Narrow" w:hAnsi="Arial Narrow"/>
          </w:rPr>
          <w:t>http://ec.europa.eu/world/enp/partners/enp_armenia_en.htm</w:t>
        </w:r>
      </w:hyperlink>
    </w:p>
    <w:p w:rsidR="00E92D93" w:rsidRPr="00E92D93" w:rsidRDefault="00E92D93" w:rsidP="00E92D93">
      <w:pPr>
        <w:spacing w:after="0"/>
        <w:rPr>
          <w:rFonts w:ascii="Arial Narrow" w:hAnsi="Arial Narrow"/>
          <w:sz w:val="16"/>
          <w:szCs w:val="16"/>
          <w:u w:val="single"/>
        </w:rPr>
      </w:pPr>
    </w:p>
    <w:p w:rsidR="00E92D93" w:rsidRDefault="00E92D93" w:rsidP="00E92D93">
      <w:pPr>
        <w:spacing w:after="0"/>
        <w:rPr>
          <w:rFonts w:ascii="Arial Narrow" w:hAnsi="Arial Narrow"/>
        </w:rPr>
      </w:pPr>
      <w:r w:rsidRPr="00E92D93">
        <w:rPr>
          <w:rFonts w:ascii="Arial Narrow" w:hAnsi="Arial Narrow"/>
          <w:u w:val="single"/>
        </w:rPr>
        <w:t>Ázerbájdžán</w:t>
      </w:r>
      <w:r>
        <w:rPr>
          <w:rFonts w:ascii="Arial Narrow" w:hAnsi="Arial Narrow"/>
        </w:rPr>
        <w:t xml:space="preserve"> – více informací zde:</w:t>
      </w:r>
    </w:p>
    <w:p w:rsidR="00E92D93" w:rsidRDefault="00E92D93" w:rsidP="00E92D93">
      <w:pPr>
        <w:spacing w:after="0"/>
        <w:rPr>
          <w:rFonts w:ascii="Arial Narrow" w:hAnsi="Arial Narrow"/>
        </w:rPr>
      </w:pPr>
      <w:hyperlink r:id="rId6" w:history="1">
        <w:r w:rsidRPr="002E1544">
          <w:rPr>
            <w:rStyle w:val="Hypertextovodkaz"/>
            <w:rFonts w:ascii="Arial Narrow" w:hAnsi="Arial Narrow"/>
          </w:rPr>
          <w:t>http://ec.europa.eu/world/enp/partners/enp_azerbaijan_en.htm</w:t>
        </w:r>
      </w:hyperlink>
    </w:p>
    <w:p w:rsidR="00E92D93" w:rsidRPr="00E92D93" w:rsidRDefault="00E92D93" w:rsidP="00E92D93">
      <w:pPr>
        <w:spacing w:after="0"/>
        <w:rPr>
          <w:rFonts w:ascii="Arial Narrow" w:hAnsi="Arial Narrow"/>
          <w:sz w:val="16"/>
          <w:szCs w:val="16"/>
          <w:u w:val="single"/>
        </w:rPr>
      </w:pPr>
    </w:p>
    <w:p w:rsidR="00E92D93" w:rsidRDefault="00E92D93" w:rsidP="00E92D93">
      <w:pPr>
        <w:spacing w:after="0"/>
        <w:rPr>
          <w:rFonts w:ascii="Arial Narrow" w:hAnsi="Arial Narrow"/>
        </w:rPr>
      </w:pPr>
      <w:r w:rsidRPr="00E92D93">
        <w:rPr>
          <w:rFonts w:ascii="Arial Narrow" w:hAnsi="Arial Narrow"/>
          <w:u w:val="single"/>
        </w:rPr>
        <w:t>Bělorusko</w:t>
      </w:r>
      <w:r>
        <w:rPr>
          <w:rFonts w:ascii="Arial Narrow" w:hAnsi="Arial Narrow"/>
        </w:rPr>
        <w:t xml:space="preserve"> – více informací zde:</w:t>
      </w:r>
    </w:p>
    <w:p w:rsidR="00E92D93" w:rsidRDefault="00E92D93" w:rsidP="00E92D93">
      <w:pPr>
        <w:spacing w:after="0"/>
        <w:rPr>
          <w:rFonts w:ascii="Arial Narrow" w:hAnsi="Arial Narrow"/>
        </w:rPr>
      </w:pPr>
      <w:hyperlink r:id="rId7" w:history="1">
        <w:r w:rsidRPr="002E1544">
          <w:rPr>
            <w:rStyle w:val="Hypertextovodkaz"/>
            <w:rFonts w:ascii="Arial Narrow" w:hAnsi="Arial Narrow"/>
          </w:rPr>
          <w:t>http://ec.europa.eu/world/enp/partners/enp_belarus_en.htm</w:t>
        </w:r>
      </w:hyperlink>
    </w:p>
    <w:p w:rsidR="00E92D93" w:rsidRPr="00E92D93" w:rsidRDefault="00E92D93" w:rsidP="00E92D93">
      <w:pPr>
        <w:spacing w:after="0"/>
        <w:rPr>
          <w:rFonts w:ascii="Arial Narrow" w:hAnsi="Arial Narrow"/>
          <w:sz w:val="16"/>
          <w:szCs w:val="16"/>
          <w:u w:val="single"/>
        </w:rPr>
      </w:pPr>
    </w:p>
    <w:p w:rsidR="00E92D93" w:rsidRDefault="00E92D93" w:rsidP="00E92D93">
      <w:pPr>
        <w:spacing w:after="0"/>
        <w:rPr>
          <w:rFonts w:ascii="Arial Narrow" w:hAnsi="Arial Narrow"/>
        </w:rPr>
      </w:pPr>
      <w:r w:rsidRPr="00E92D93">
        <w:rPr>
          <w:rFonts w:ascii="Arial Narrow" w:hAnsi="Arial Narrow"/>
          <w:u w:val="single"/>
        </w:rPr>
        <w:t>Egypt</w:t>
      </w:r>
      <w:r>
        <w:rPr>
          <w:rFonts w:ascii="Arial Narrow" w:hAnsi="Arial Narrow"/>
        </w:rPr>
        <w:t xml:space="preserve"> – více informací zde:</w:t>
      </w:r>
    </w:p>
    <w:p w:rsidR="00E92D93" w:rsidRDefault="00E92D93" w:rsidP="00E92D93">
      <w:pPr>
        <w:spacing w:after="0"/>
        <w:rPr>
          <w:rFonts w:ascii="Arial Narrow" w:hAnsi="Arial Narrow"/>
        </w:rPr>
      </w:pPr>
      <w:hyperlink r:id="rId8" w:history="1">
        <w:r w:rsidRPr="002E1544">
          <w:rPr>
            <w:rStyle w:val="Hypertextovodkaz"/>
            <w:rFonts w:ascii="Arial Narrow" w:hAnsi="Arial Narrow"/>
          </w:rPr>
          <w:t>http://ec.europa.eu/world/enp/partners/enp_egypt_en.htm</w:t>
        </w:r>
      </w:hyperlink>
    </w:p>
    <w:p w:rsidR="00E92D93" w:rsidRPr="00E92D93" w:rsidRDefault="00E92D93" w:rsidP="00E92D93">
      <w:pPr>
        <w:spacing w:after="0"/>
        <w:rPr>
          <w:rFonts w:ascii="Arial Narrow" w:hAnsi="Arial Narrow"/>
          <w:sz w:val="16"/>
          <w:szCs w:val="16"/>
          <w:u w:val="single"/>
        </w:rPr>
      </w:pPr>
    </w:p>
    <w:p w:rsidR="00E92D93" w:rsidRDefault="00E92D93" w:rsidP="00E92D93">
      <w:pPr>
        <w:spacing w:after="0"/>
        <w:rPr>
          <w:rFonts w:ascii="Arial Narrow" w:hAnsi="Arial Narrow"/>
        </w:rPr>
      </w:pPr>
      <w:r w:rsidRPr="00E92D93">
        <w:rPr>
          <w:rFonts w:ascii="Arial Narrow" w:hAnsi="Arial Narrow"/>
          <w:u w:val="single"/>
        </w:rPr>
        <w:t>Gruzie</w:t>
      </w:r>
      <w:r>
        <w:rPr>
          <w:rFonts w:ascii="Arial Narrow" w:hAnsi="Arial Narrow"/>
        </w:rPr>
        <w:t xml:space="preserve"> – více informací zde:</w:t>
      </w:r>
    </w:p>
    <w:p w:rsidR="00E92D93" w:rsidRDefault="00E92D93" w:rsidP="00E92D93">
      <w:pPr>
        <w:spacing w:after="0"/>
        <w:rPr>
          <w:rFonts w:ascii="Arial Narrow" w:hAnsi="Arial Narrow"/>
        </w:rPr>
      </w:pPr>
      <w:hyperlink r:id="rId9" w:history="1">
        <w:r w:rsidRPr="002E1544">
          <w:rPr>
            <w:rStyle w:val="Hypertextovodkaz"/>
            <w:rFonts w:ascii="Arial Narrow" w:hAnsi="Arial Narrow"/>
          </w:rPr>
          <w:t>http://ec.europa.eu/world/enp/partners/enp_georgia_en.htm</w:t>
        </w:r>
      </w:hyperlink>
    </w:p>
    <w:p w:rsidR="00E92D93" w:rsidRPr="00E92D93" w:rsidRDefault="00E92D93" w:rsidP="00E92D93">
      <w:pPr>
        <w:spacing w:after="0"/>
        <w:rPr>
          <w:rFonts w:ascii="Arial Narrow" w:hAnsi="Arial Narrow"/>
          <w:sz w:val="16"/>
          <w:szCs w:val="16"/>
          <w:u w:val="single"/>
        </w:rPr>
      </w:pPr>
    </w:p>
    <w:p w:rsidR="00E92D93" w:rsidRPr="00E92D93" w:rsidRDefault="00E92D93" w:rsidP="00E92D93">
      <w:pPr>
        <w:spacing w:after="0"/>
        <w:rPr>
          <w:rFonts w:ascii="Arial Narrow" w:hAnsi="Arial Narrow"/>
          <w:sz w:val="20"/>
          <w:szCs w:val="20"/>
        </w:rPr>
      </w:pPr>
      <w:r w:rsidRPr="00E92D93">
        <w:rPr>
          <w:rFonts w:ascii="Arial Narrow" w:hAnsi="Arial Narrow"/>
          <w:sz w:val="20"/>
          <w:szCs w:val="20"/>
          <w:u w:val="single"/>
        </w:rPr>
        <w:t>Izrael</w:t>
      </w:r>
      <w:r w:rsidRPr="00E92D93">
        <w:rPr>
          <w:rFonts w:ascii="Arial Narrow" w:hAnsi="Arial Narrow"/>
          <w:sz w:val="20"/>
          <w:szCs w:val="20"/>
        </w:rPr>
        <w:t xml:space="preserve"> – více informací zde:</w:t>
      </w:r>
    </w:p>
    <w:p w:rsidR="00E92D93" w:rsidRDefault="00E92D93" w:rsidP="00E92D93">
      <w:pPr>
        <w:spacing w:after="0"/>
        <w:rPr>
          <w:rFonts w:ascii="Arial Narrow" w:hAnsi="Arial Narrow"/>
        </w:rPr>
      </w:pPr>
      <w:hyperlink r:id="rId10" w:history="1">
        <w:r w:rsidRPr="002E1544">
          <w:rPr>
            <w:rStyle w:val="Hypertextovodkaz"/>
            <w:rFonts w:ascii="Arial Narrow" w:hAnsi="Arial Narrow"/>
          </w:rPr>
          <w:t>http://ec.europa.eu/world/enp/partners/enp_israel_en.htm</w:t>
        </w:r>
      </w:hyperlink>
    </w:p>
    <w:p w:rsidR="00E92D93" w:rsidRPr="00E92D93" w:rsidRDefault="00E92D93" w:rsidP="00E92D93">
      <w:pPr>
        <w:spacing w:after="0"/>
        <w:rPr>
          <w:rFonts w:ascii="Arial Narrow" w:hAnsi="Arial Narrow"/>
          <w:sz w:val="16"/>
          <w:szCs w:val="16"/>
          <w:u w:val="single"/>
        </w:rPr>
      </w:pPr>
    </w:p>
    <w:p w:rsidR="00E92D93" w:rsidRDefault="00E92D93" w:rsidP="00E92D93">
      <w:pPr>
        <w:spacing w:after="0"/>
        <w:rPr>
          <w:rFonts w:ascii="Arial Narrow" w:hAnsi="Arial Narrow"/>
        </w:rPr>
      </w:pPr>
      <w:r w:rsidRPr="00E92D93">
        <w:rPr>
          <w:rFonts w:ascii="Arial Narrow" w:hAnsi="Arial Narrow"/>
          <w:u w:val="single"/>
        </w:rPr>
        <w:t>Jordánsko</w:t>
      </w:r>
      <w:r>
        <w:rPr>
          <w:rFonts w:ascii="Arial Narrow" w:hAnsi="Arial Narrow"/>
        </w:rPr>
        <w:t xml:space="preserve"> – více informací zde:</w:t>
      </w:r>
    </w:p>
    <w:p w:rsidR="00E92D93" w:rsidRDefault="00E92D93" w:rsidP="00E92D93">
      <w:pPr>
        <w:spacing w:after="0"/>
        <w:rPr>
          <w:rFonts w:ascii="Arial Narrow" w:hAnsi="Arial Narrow"/>
        </w:rPr>
      </w:pPr>
      <w:hyperlink r:id="rId11" w:history="1">
        <w:r w:rsidRPr="002E1544">
          <w:rPr>
            <w:rStyle w:val="Hypertextovodkaz"/>
            <w:rFonts w:ascii="Arial Narrow" w:hAnsi="Arial Narrow"/>
          </w:rPr>
          <w:t>http://ec.europa.eu/world/enp/partners/enp_jordan_en.htm</w:t>
        </w:r>
      </w:hyperlink>
    </w:p>
    <w:p w:rsidR="00E92D93" w:rsidRPr="00E92D93" w:rsidRDefault="00E92D93" w:rsidP="00E92D93">
      <w:pPr>
        <w:spacing w:after="0"/>
        <w:rPr>
          <w:rFonts w:ascii="Arial Narrow" w:hAnsi="Arial Narrow"/>
          <w:sz w:val="16"/>
          <w:szCs w:val="16"/>
          <w:u w:val="single"/>
        </w:rPr>
      </w:pPr>
    </w:p>
    <w:p w:rsidR="00E92D93" w:rsidRDefault="00E92D93" w:rsidP="00E92D93">
      <w:pPr>
        <w:spacing w:after="0"/>
        <w:rPr>
          <w:rFonts w:ascii="Arial Narrow" w:hAnsi="Arial Narrow"/>
        </w:rPr>
      </w:pPr>
      <w:r w:rsidRPr="00E92D93">
        <w:rPr>
          <w:rFonts w:ascii="Arial Narrow" w:hAnsi="Arial Narrow"/>
          <w:u w:val="single"/>
        </w:rPr>
        <w:t>Libanon</w:t>
      </w:r>
      <w:r>
        <w:rPr>
          <w:rFonts w:ascii="Arial Narrow" w:hAnsi="Arial Narrow"/>
        </w:rPr>
        <w:t xml:space="preserve"> – více informací zde:</w:t>
      </w:r>
    </w:p>
    <w:p w:rsidR="00E92D93" w:rsidRDefault="00E92D93" w:rsidP="00E92D93">
      <w:pPr>
        <w:spacing w:after="0"/>
        <w:rPr>
          <w:rFonts w:ascii="Arial Narrow" w:hAnsi="Arial Narrow"/>
        </w:rPr>
      </w:pPr>
      <w:hyperlink r:id="rId12" w:history="1">
        <w:r w:rsidRPr="002E1544">
          <w:rPr>
            <w:rStyle w:val="Hypertextovodkaz"/>
            <w:rFonts w:ascii="Arial Narrow" w:hAnsi="Arial Narrow"/>
          </w:rPr>
          <w:t>http://ec.europa.eu/world/enp/partners/enp_lebanon_en.htm</w:t>
        </w:r>
      </w:hyperlink>
    </w:p>
    <w:p w:rsidR="00E92D93" w:rsidRPr="00E92D93" w:rsidRDefault="00E92D93" w:rsidP="00E92D93">
      <w:pPr>
        <w:spacing w:after="0"/>
        <w:rPr>
          <w:rFonts w:ascii="Arial Narrow" w:hAnsi="Arial Narrow"/>
          <w:sz w:val="16"/>
          <w:szCs w:val="16"/>
          <w:u w:val="single"/>
        </w:rPr>
      </w:pPr>
    </w:p>
    <w:p w:rsidR="00E92D93" w:rsidRDefault="00E92D93" w:rsidP="00E92D93">
      <w:pPr>
        <w:spacing w:after="0"/>
        <w:rPr>
          <w:rFonts w:ascii="Arial Narrow" w:hAnsi="Arial Narrow"/>
        </w:rPr>
      </w:pPr>
      <w:r w:rsidRPr="00E92D93">
        <w:rPr>
          <w:rFonts w:ascii="Arial Narrow" w:hAnsi="Arial Narrow"/>
          <w:u w:val="single"/>
        </w:rPr>
        <w:t>Libye</w:t>
      </w:r>
      <w:r>
        <w:rPr>
          <w:rFonts w:ascii="Arial Narrow" w:hAnsi="Arial Narrow"/>
        </w:rPr>
        <w:t xml:space="preserve"> – více informací zde:</w:t>
      </w:r>
    </w:p>
    <w:p w:rsidR="00E92D93" w:rsidRDefault="00E92D93" w:rsidP="00E92D93">
      <w:pPr>
        <w:spacing w:after="0"/>
        <w:rPr>
          <w:rFonts w:ascii="Arial Narrow" w:hAnsi="Arial Narrow"/>
        </w:rPr>
      </w:pPr>
      <w:hyperlink r:id="rId13" w:history="1">
        <w:r w:rsidRPr="002E1544">
          <w:rPr>
            <w:rStyle w:val="Hypertextovodkaz"/>
            <w:rFonts w:ascii="Arial Narrow" w:hAnsi="Arial Narrow"/>
          </w:rPr>
          <w:t>http://ec.europa.eu/world/enp/partners/enp_libya_en.htm</w:t>
        </w:r>
      </w:hyperlink>
    </w:p>
    <w:p w:rsidR="00E92D93" w:rsidRPr="00E92D93" w:rsidRDefault="00E92D93" w:rsidP="00E92D93">
      <w:pPr>
        <w:spacing w:after="0"/>
        <w:rPr>
          <w:rFonts w:ascii="Arial Narrow" w:hAnsi="Arial Narrow"/>
          <w:sz w:val="16"/>
          <w:szCs w:val="16"/>
          <w:u w:val="single"/>
        </w:rPr>
      </w:pPr>
    </w:p>
    <w:p w:rsidR="00E92D93" w:rsidRDefault="00E92D93" w:rsidP="00E92D93">
      <w:pPr>
        <w:spacing w:after="0"/>
        <w:rPr>
          <w:rFonts w:ascii="Arial Narrow" w:hAnsi="Arial Narrow"/>
        </w:rPr>
      </w:pPr>
      <w:r w:rsidRPr="00E92D93">
        <w:rPr>
          <w:rFonts w:ascii="Arial Narrow" w:hAnsi="Arial Narrow"/>
          <w:u w:val="single"/>
        </w:rPr>
        <w:t>Moldavsko</w:t>
      </w:r>
      <w:r>
        <w:rPr>
          <w:rFonts w:ascii="Arial Narrow" w:hAnsi="Arial Narrow"/>
        </w:rPr>
        <w:t xml:space="preserve"> – více informací zde:</w:t>
      </w:r>
    </w:p>
    <w:p w:rsidR="00E92D93" w:rsidRDefault="00E92D93" w:rsidP="00E92D93">
      <w:pPr>
        <w:spacing w:after="0"/>
        <w:rPr>
          <w:rFonts w:ascii="Arial Narrow" w:hAnsi="Arial Narrow"/>
        </w:rPr>
      </w:pPr>
      <w:hyperlink r:id="rId14" w:history="1">
        <w:r w:rsidRPr="002E1544">
          <w:rPr>
            <w:rStyle w:val="Hypertextovodkaz"/>
            <w:rFonts w:ascii="Arial Narrow" w:hAnsi="Arial Narrow"/>
          </w:rPr>
          <w:t>http://ec.europa.eu/world/enp/partners/enp_moldova_en.htm</w:t>
        </w:r>
      </w:hyperlink>
    </w:p>
    <w:p w:rsidR="00E92D93" w:rsidRPr="00E92D93" w:rsidRDefault="00E92D93" w:rsidP="00E92D93">
      <w:pPr>
        <w:spacing w:after="0"/>
        <w:rPr>
          <w:rFonts w:ascii="Arial Narrow" w:hAnsi="Arial Narrow"/>
          <w:sz w:val="16"/>
          <w:szCs w:val="16"/>
          <w:u w:val="single"/>
        </w:rPr>
      </w:pPr>
    </w:p>
    <w:p w:rsidR="00E92D93" w:rsidRDefault="00E92D93" w:rsidP="00E92D93">
      <w:pPr>
        <w:spacing w:after="0"/>
        <w:rPr>
          <w:rFonts w:ascii="Arial Narrow" w:hAnsi="Arial Narrow"/>
        </w:rPr>
      </w:pPr>
      <w:r w:rsidRPr="00E92D93">
        <w:rPr>
          <w:rFonts w:ascii="Arial Narrow" w:hAnsi="Arial Narrow"/>
          <w:u w:val="single"/>
        </w:rPr>
        <w:t>Maroko</w:t>
      </w:r>
      <w:r>
        <w:rPr>
          <w:rFonts w:ascii="Arial Narrow" w:hAnsi="Arial Narrow"/>
        </w:rPr>
        <w:t xml:space="preserve"> – více informací zde:</w:t>
      </w:r>
    </w:p>
    <w:p w:rsidR="00E92D93" w:rsidRDefault="00E92D93" w:rsidP="00E92D93">
      <w:pPr>
        <w:spacing w:after="0"/>
        <w:rPr>
          <w:rFonts w:ascii="Arial Narrow" w:hAnsi="Arial Narrow"/>
        </w:rPr>
      </w:pPr>
      <w:hyperlink r:id="rId15" w:history="1">
        <w:r w:rsidRPr="002E1544">
          <w:rPr>
            <w:rStyle w:val="Hypertextovodkaz"/>
            <w:rFonts w:ascii="Arial Narrow" w:hAnsi="Arial Narrow"/>
          </w:rPr>
          <w:t>http://ec.europa.eu/world/enp/partners/enp_morocco_en.htm</w:t>
        </w:r>
      </w:hyperlink>
    </w:p>
    <w:p w:rsidR="00E92D93" w:rsidRPr="00E92D93" w:rsidRDefault="00E92D93" w:rsidP="00E92D93">
      <w:pPr>
        <w:spacing w:after="0"/>
        <w:rPr>
          <w:rFonts w:ascii="Arial Narrow" w:hAnsi="Arial Narrow"/>
          <w:sz w:val="16"/>
          <w:szCs w:val="16"/>
          <w:u w:val="single"/>
        </w:rPr>
      </w:pPr>
    </w:p>
    <w:p w:rsidR="00E92D93" w:rsidRDefault="00E92D93" w:rsidP="00E92D93">
      <w:pPr>
        <w:spacing w:after="0"/>
        <w:rPr>
          <w:rFonts w:ascii="Arial Narrow" w:hAnsi="Arial Narrow"/>
        </w:rPr>
      </w:pPr>
      <w:r w:rsidRPr="00E92D93">
        <w:rPr>
          <w:rFonts w:ascii="Arial Narrow" w:hAnsi="Arial Narrow"/>
          <w:u w:val="single"/>
        </w:rPr>
        <w:t>Palestina</w:t>
      </w:r>
      <w:r>
        <w:rPr>
          <w:rFonts w:ascii="Arial Narrow" w:hAnsi="Arial Narrow"/>
        </w:rPr>
        <w:t xml:space="preserve"> – více informací zde:</w:t>
      </w:r>
    </w:p>
    <w:p w:rsidR="00E92D93" w:rsidRDefault="00E92D93" w:rsidP="00E92D93">
      <w:pPr>
        <w:spacing w:after="0"/>
        <w:rPr>
          <w:rFonts w:ascii="Arial Narrow" w:hAnsi="Arial Narrow"/>
        </w:rPr>
      </w:pPr>
      <w:hyperlink r:id="rId16" w:history="1">
        <w:r w:rsidRPr="002E1544">
          <w:rPr>
            <w:rStyle w:val="Hypertextovodkaz"/>
            <w:rFonts w:ascii="Arial Narrow" w:hAnsi="Arial Narrow"/>
          </w:rPr>
          <w:t>http://ec.europa.eu/world/enp/partners/enp_palestinian_authority_en.htm</w:t>
        </w:r>
      </w:hyperlink>
    </w:p>
    <w:p w:rsidR="00E92D93" w:rsidRPr="00E92D93" w:rsidRDefault="00E92D93" w:rsidP="00E92D93">
      <w:pPr>
        <w:spacing w:after="0"/>
        <w:rPr>
          <w:rFonts w:ascii="Arial Narrow" w:hAnsi="Arial Narrow"/>
          <w:sz w:val="16"/>
          <w:szCs w:val="16"/>
          <w:u w:val="single"/>
        </w:rPr>
      </w:pPr>
    </w:p>
    <w:p w:rsidR="00E92D93" w:rsidRDefault="00E92D93" w:rsidP="00E92D93">
      <w:pPr>
        <w:spacing w:after="0"/>
        <w:rPr>
          <w:rFonts w:ascii="Arial Narrow" w:hAnsi="Arial Narrow"/>
        </w:rPr>
      </w:pPr>
      <w:r w:rsidRPr="00E92D93">
        <w:rPr>
          <w:rFonts w:ascii="Arial Narrow" w:hAnsi="Arial Narrow"/>
          <w:u w:val="single"/>
        </w:rPr>
        <w:t>Sýrie</w:t>
      </w:r>
      <w:r>
        <w:rPr>
          <w:rFonts w:ascii="Arial Narrow" w:hAnsi="Arial Narrow"/>
        </w:rPr>
        <w:t xml:space="preserve"> – více informací zde:</w:t>
      </w:r>
    </w:p>
    <w:p w:rsidR="00E92D93" w:rsidRDefault="00E92D93" w:rsidP="00E92D93">
      <w:pPr>
        <w:spacing w:after="0"/>
        <w:rPr>
          <w:rFonts w:ascii="Arial Narrow" w:hAnsi="Arial Narrow"/>
        </w:rPr>
      </w:pPr>
      <w:hyperlink r:id="rId17" w:history="1">
        <w:r w:rsidRPr="002E1544">
          <w:rPr>
            <w:rStyle w:val="Hypertextovodkaz"/>
            <w:rFonts w:ascii="Arial Narrow" w:hAnsi="Arial Narrow"/>
          </w:rPr>
          <w:t>http://ec.europa.eu/world/enp/partners/enp_syria_en.htm</w:t>
        </w:r>
      </w:hyperlink>
    </w:p>
    <w:p w:rsidR="00E92D93" w:rsidRPr="00E92D93" w:rsidRDefault="00E92D93" w:rsidP="00E92D93">
      <w:pPr>
        <w:spacing w:after="0"/>
        <w:rPr>
          <w:rFonts w:ascii="Arial Narrow" w:hAnsi="Arial Narrow"/>
          <w:sz w:val="16"/>
          <w:szCs w:val="16"/>
          <w:u w:val="single"/>
        </w:rPr>
      </w:pPr>
    </w:p>
    <w:p w:rsidR="00E92D93" w:rsidRDefault="00E92D93" w:rsidP="00E92D93">
      <w:pPr>
        <w:spacing w:after="0"/>
        <w:rPr>
          <w:rFonts w:ascii="Arial Narrow" w:hAnsi="Arial Narrow"/>
        </w:rPr>
      </w:pPr>
      <w:r w:rsidRPr="00E92D93">
        <w:rPr>
          <w:rFonts w:ascii="Arial Narrow" w:hAnsi="Arial Narrow"/>
          <w:u w:val="single"/>
        </w:rPr>
        <w:t>Tunisko</w:t>
      </w:r>
      <w:r>
        <w:rPr>
          <w:rFonts w:ascii="Arial Narrow" w:hAnsi="Arial Narrow"/>
        </w:rPr>
        <w:t xml:space="preserve"> – více informací zde:</w:t>
      </w:r>
    </w:p>
    <w:p w:rsidR="00E92D93" w:rsidRDefault="00E92D93" w:rsidP="00E92D93">
      <w:pPr>
        <w:spacing w:after="0"/>
        <w:rPr>
          <w:rFonts w:ascii="Arial Narrow" w:hAnsi="Arial Narrow"/>
        </w:rPr>
      </w:pPr>
      <w:hyperlink r:id="rId18" w:history="1">
        <w:r w:rsidRPr="002E1544">
          <w:rPr>
            <w:rStyle w:val="Hypertextovodkaz"/>
            <w:rFonts w:ascii="Arial Narrow" w:hAnsi="Arial Narrow"/>
          </w:rPr>
          <w:t>http://ec.europa.eu/world/enp/partners/enp_tunisia_en.htm</w:t>
        </w:r>
      </w:hyperlink>
    </w:p>
    <w:p w:rsidR="00E92D93" w:rsidRPr="00E92D93" w:rsidRDefault="00E92D93" w:rsidP="00E92D93">
      <w:pPr>
        <w:spacing w:after="0"/>
        <w:rPr>
          <w:rFonts w:ascii="Arial Narrow" w:hAnsi="Arial Narrow"/>
          <w:sz w:val="16"/>
          <w:szCs w:val="16"/>
          <w:u w:val="single"/>
        </w:rPr>
      </w:pPr>
    </w:p>
    <w:p w:rsidR="00E92D93" w:rsidRDefault="00E92D93" w:rsidP="00E92D93">
      <w:pPr>
        <w:spacing w:after="0"/>
        <w:rPr>
          <w:rFonts w:ascii="Arial Narrow" w:hAnsi="Arial Narrow"/>
        </w:rPr>
      </w:pPr>
      <w:r w:rsidRPr="00E92D93">
        <w:rPr>
          <w:rFonts w:ascii="Arial Narrow" w:hAnsi="Arial Narrow"/>
          <w:u w:val="single"/>
        </w:rPr>
        <w:t>Ukrajina</w:t>
      </w:r>
      <w:r>
        <w:rPr>
          <w:rFonts w:ascii="Arial Narrow" w:hAnsi="Arial Narrow"/>
        </w:rPr>
        <w:t xml:space="preserve"> – více informací zde:</w:t>
      </w:r>
    </w:p>
    <w:p w:rsidR="00E92D93" w:rsidRDefault="00E92D93" w:rsidP="00E92D93">
      <w:pPr>
        <w:spacing w:after="0"/>
        <w:rPr>
          <w:rFonts w:ascii="Arial Narrow" w:hAnsi="Arial Narrow"/>
        </w:rPr>
      </w:pPr>
      <w:hyperlink r:id="rId19" w:history="1">
        <w:r w:rsidRPr="002E1544">
          <w:rPr>
            <w:rStyle w:val="Hypertextovodkaz"/>
            <w:rFonts w:ascii="Arial Narrow" w:hAnsi="Arial Narrow"/>
          </w:rPr>
          <w:t>http://ec.europa.eu/world/enp/partners/enp_ukraine_en.htm</w:t>
        </w:r>
      </w:hyperlink>
    </w:p>
    <w:p w:rsidR="00E92D93" w:rsidRPr="00E92D93" w:rsidRDefault="00E92D93" w:rsidP="00E92D93">
      <w:pPr>
        <w:spacing w:after="0"/>
        <w:rPr>
          <w:rFonts w:ascii="Arial Narrow" w:hAnsi="Arial Narrow"/>
        </w:rPr>
      </w:pPr>
    </w:p>
    <w:sectPr w:rsidR="00E92D93" w:rsidRPr="00E92D93" w:rsidSect="00173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compat/>
  <w:rsids>
    <w:rsidRoot w:val="00E92D93"/>
    <w:rsid w:val="001277EB"/>
    <w:rsid w:val="001737B3"/>
    <w:rsid w:val="00E9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7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2D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world/enp/partners/enp_egypt_en.htm" TargetMode="External"/><Relationship Id="rId13" Type="http://schemas.openxmlformats.org/officeDocument/2006/relationships/hyperlink" Target="http://ec.europa.eu/world/enp/partners/enp_libya_en.htm" TargetMode="External"/><Relationship Id="rId18" Type="http://schemas.openxmlformats.org/officeDocument/2006/relationships/hyperlink" Target="http://ec.europa.eu/world/enp/partners/enp_tunisia_en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ec.europa.eu/world/enp/partners/enp_belarus_en.htm" TargetMode="External"/><Relationship Id="rId12" Type="http://schemas.openxmlformats.org/officeDocument/2006/relationships/hyperlink" Target="http://ec.europa.eu/world/enp/partners/enp_lebanon_en.htm" TargetMode="External"/><Relationship Id="rId17" Type="http://schemas.openxmlformats.org/officeDocument/2006/relationships/hyperlink" Target="http://ec.europa.eu/world/enp/partners/enp_syria_en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c.europa.eu/world/enp/partners/enp_palestinian_authority_en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c.europa.eu/world/enp/partners/enp_azerbaijan_en.htm" TargetMode="External"/><Relationship Id="rId11" Type="http://schemas.openxmlformats.org/officeDocument/2006/relationships/hyperlink" Target="http://ec.europa.eu/world/enp/partners/enp_jordan_en.htm" TargetMode="External"/><Relationship Id="rId5" Type="http://schemas.openxmlformats.org/officeDocument/2006/relationships/hyperlink" Target="http://ec.europa.eu/world/enp/partners/enp_armenia_en.htm" TargetMode="External"/><Relationship Id="rId15" Type="http://schemas.openxmlformats.org/officeDocument/2006/relationships/hyperlink" Target="http://ec.europa.eu/world/enp/partners/enp_morocco_en.htm" TargetMode="External"/><Relationship Id="rId10" Type="http://schemas.openxmlformats.org/officeDocument/2006/relationships/hyperlink" Target="http://ec.europa.eu/world/enp/partners/enp_israel_en.htm" TargetMode="External"/><Relationship Id="rId19" Type="http://schemas.openxmlformats.org/officeDocument/2006/relationships/hyperlink" Target="http://ec.europa.eu/world/enp/partners/enp_ukraine_en.htm" TargetMode="External"/><Relationship Id="rId4" Type="http://schemas.openxmlformats.org/officeDocument/2006/relationships/hyperlink" Target="http://ec.europa.eu/world/enp/partners/enp_algeria_en.htm" TargetMode="External"/><Relationship Id="rId9" Type="http://schemas.openxmlformats.org/officeDocument/2006/relationships/hyperlink" Target="http://ec.europa.eu/world/enp/partners/enp_georgia_en.htm" TargetMode="External"/><Relationship Id="rId14" Type="http://schemas.openxmlformats.org/officeDocument/2006/relationships/hyperlink" Target="http://ec.europa.eu/world/enp/partners/enp_moldova_en.h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2271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spcr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cebre</dc:creator>
  <cp:keywords/>
  <dc:description/>
  <cp:lastModifiedBy>cebre</cp:lastModifiedBy>
  <cp:revision>1</cp:revision>
  <dcterms:created xsi:type="dcterms:W3CDTF">2011-07-25T12:41:00Z</dcterms:created>
  <dcterms:modified xsi:type="dcterms:W3CDTF">2011-07-25T12:52:00Z</dcterms:modified>
</cp:coreProperties>
</file>